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C41948" w:rsidRPr="005C4D32" w:rsidRDefault="00C41948" w:rsidP="00C41948">
      <w:pPr>
        <w:pStyle w:val="Nzev"/>
        <w:jc w:val="center"/>
        <w:rPr>
          <w:rFonts w:ascii="Calibri" w:hAnsi="Calibri"/>
          <w:color w:val="143F6A" w:themeColor="accent3" w:themeShade="80"/>
          <w:sz w:val="28"/>
          <w:lang w:bidi="cs-CZ"/>
        </w:rPr>
      </w:pPr>
      <w:bookmarkStart w:id="0" w:name="_GoBack"/>
      <w:bookmarkEnd w:id="0"/>
      <w:r w:rsidRPr="005C4D32">
        <w:rPr>
          <w:rFonts w:ascii="Calibri" w:hAnsi="Calibri"/>
          <w:color w:val="143F6A" w:themeColor="accent3" w:themeShade="80"/>
          <w:sz w:val="28"/>
          <w:lang w:bidi="cs-CZ"/>
        </w:rPr>
        <w:t>Základní škola a Mateřská škola Pohádka, Hradec Králové, Mandysova 1434</w:t>
      </w:r>
    </w:p>
    <w:p w:rsidR="001226A7" w:rsidRPr="005C4D32" w:rsidRDefault="00131454" w:rsidP="00C41948">
      <w:pPr>
        <w:pStyle w:val="Nzev"/>
        <w:jc w:val="center"/>
        <w:rPr>
          <w:rFonts w:ascii="Calibri" w:hAnsi="Calibri"/>
          <w:b/>
          <w:color w:val="143F6A" w:themeColor="accent3" w:themeShade="80"/>
          <w:sz w:val="96"/>
          <w:lang w:bidi="cs-CZ"/>
        </w:rPr>
      </w:pPr>
      <w:r w:rsidRPr="005C4D32">
        <w:rPr>
          <w:rFonts w:ascii="Calibri" w:hAnsi="Calibri"/>
          <w:b/>
          <w:color w:val="143F6A" w:themeColor="accent3" w:themeShade="80"/>
          <w:sz w:val="96"/>
          <w:lang w:bidi="cs-CZ"/>
        </w:rPr>
        <w:t>Zápisy nanečisto</w:t>
      </w:r>
    </w:p>
    <w:p w:rsidR="00C41948" w:rsidRDefault="007C3E4F" w:rsidP="00C41948">
      <w:pPr>
        <w:rPr>
          <w:lang w:bidi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955343</wp:posOffset>
            </wp:positionH>
            <wp:positionV relativeFrom="paragraph">
              <wp:posOffset>7601</wp:posOffset>
            </wp:positionV>
            <wp:extent cx="3889612" cy="3398293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455" cy="340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7C3E4F" w:rsidRDefault="007C3E4F" w:rsidP="00C41948">
      <w:pPr>
        <w:rPr>
          <w:lang w:bidi="cs-CZ"/>
        </w:rPr>
      </w:pPr>
    </w:p>
    <w:p w:rsidR="007C3E4F" w:rsidRDefault="007C3E4F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150610" w:rsidRPr="005C4D32" w:rsidRDefault="00150610" w:rsidP="00150610">
      <w:pPr>
        <w:pStyle w:val="Bezmezer"/>
        <w:jc w:val="both"/>
        <w:rPr>
          <w:rFonts w:ascii="Calibri" w:hAnsi="Calibri"/>
          <w:color w:val="143F6A" w:themeColor="accent3" w:themeShade="80"/>
          <w:sz w:val="32"/>
        </w:rPr>
      </w:pPr>
      <w:r w:rsidRPr="005C4D32">
        <w:rPr>
          <w:rFonts w:ascii="Calibri" w:hAnsi="Calibri"/>
          <w:color w:val="143F6A" w:themeColor="accent3" w:themeShade="80"/>
          <w:sz w:val="32"/>
        </w:rPr>
        <w:t xml:space="preserve">Srdečně zveme budoucí prvňáčky a jejich rodiče na </w:t>
      </w:r>
      <w:r w:rsidRPr="005C4D32">
        <w:rPr>
          <w:rFonts w:ascii="Calibri" w:hAnsi="Calibri"/>
          <w:bCs/>
          <w:color w:val="143F6A" w:themeColor="accent3" w:themeShade="80"/>
          <w:sz w:val="32"/>
        </w:rPr>
        <w:t xml:space="preserve">tři březnová setkání v naší škole vždy </w:t>
      </w:r>
      <w:r w:rsidR="00335D71" w:rsidRPr="005C4D32">
        <w:rPr>
          <w:rFonts w:ascii="Calibri" w:hAnsi="Calibri"/>
          <w:bCs/>
          <w:color w:val="143F6A" w:themeColor="accent3" w:themeShade="80"/>
          <w:sz w:val="32"/>
        </w:rPr>
        <w:t>v</w:t>
      </w:r>
      <w:r w:rsidRPr="005C4D32">
        <w:rPr>
          <w:rFonts w:ascii="Calibri" w:hAnsi="Calibri"/>
          <w:bCs/>
          <w:color w:val="143F6A" w:themeColor="accent3" w:themeShade="80"/>
          <w:sz w:val="32"/>
        </w:rPr>
        <w:t xml:space="preserve"> 16 hodin</w:t>
      </w:r>
      <w:r w:rsidRPr="005C4D32">
        <w:rPr>
          <w:rFonts w:ascii="Calibri" w:hAnsi="Calibri"/>
          <w:color w:val="143F6A" w:themeColor="accent3" w:themeShade="80"/>
          <w:sz w:val="32"/>
        </w:rPr>
        <w:t>. Rodiče mohou poznávat své děti při různých činnostech ve skupině vrstevníků, děti se zde setkají se svou paní učitelkou a svými budoucími spolužáky a vyzkouší si, jaké to je posadit se v opravdové školní lavici. Pro děti je připraven bohatý program a aktivity, které zábavnou a hravou formou procvičí zrakové a sluchové vnímání. Ukážeme si, jak správně držet tužku, vyzkoušíme veselá jazyková a rytmická cvičení, logopedické říkanky a užijeme si spoustu zábavy při aktivitách, které podporují a rozvíjejí matematické představy a jazykové dovednosti.</w:t>
      </w:r>
    </w:p>
    <w:p w:rsidR="00150610" w:rsidRPr="005C4D32" w:rsidRDefault="00150610" w:rsidP="00150610">
      <w:pPr>
        <w:pStyle w:val="Bezmezer"/>
        <w:rPr>
          <w:rFonts w:ascii="Calibri" w:hAnsi="Calibri"/>
          <w:color w:val="143F6A" w:themeColor="accent3" w:themeShade="80"/>
          <w:sz w:val="32"/>
          <w:szCs w:val="28"/>
        </w:rPr>
      </w:pPr>
    </w:p>
    <w:p w:rsidR="00150610" w:rsidRPr="005C4D32" w:rsidRDefault="00150610" w:rsidP="00150610">
      <w:pPr>
        <w:pStyle w:val="Bezmezer"/>
        <w:rPr>
          <w:rFonts w:ascii="Calibri" w:hAnsi="Calibri"/>
          <w:b/>
          <w:bCs/>
          <w:color w:val="143F6A" w:themeColor="accent3" w:themeShade="80"/>
          <w:sz w:val="32"/>
          <w:szCs w:val="28"/>
        </w:rPr>
      </w:pPr>
      <w:r w:rsidRPr="005C4D32">
        <w:rPr>
          <w:rFonts w:ascii="Calibri" w:hAnsi="Calibri"/>
          <w:color w:val="143F6A" w:themeColor="accent3" w:themeShade="80"/>
          <w:sz w:val="32"/>
          <w:szCs w:val="28"/>
        </w:rPr>
        <w:t xml:space="preserve">Termíny setkání vždy ve středu: </w:t>
      </w:r>
      <w:r w:rsidRPr="005C4D32">
        <w:rPr>
          <w:rFonts w:ascii="Calibri" w:hAnsi="Calibri"/>
          <w:b/>
          <w:bCs/>
          <w:color w:val="143F6A" w:themeColor="accent3" w:themeShade="80"/>
          <w:sz w:val="32"/>
          <w:szCs w:val="28"/>
        </w:rPr>
        <w:t xml:space="preserve"> </w:t>
      </w:r>
    </w:p>
    <w:p w:rsidR="00131454" w:rsidRPr="005C4D32" w:rsidRDefault="00131454" w:rsidP="00150610">
      <w:pPr>
        <w:pStyle w:val="Bezmezer"/>
        <w:rPr>
          <w:rFonts w:ascii="Calibri" w:hAnsi="Calibri"/>
          <w:b/>
          <w:color w:val="143F6A" w:themeColor="accent3" w:themeShade="80"/>
          <w:sz w:val="48"/>
          <w:szCs w:val="28"/>
          <w:lang w:bidi="cs-CZ"/>
        </w:rPr>
      </w:pPr>
      <w:r w:rsidRPr="005C4D32">
        <w:rPr>
          <w:rFonts w:ascii="Calibri" w:hAnsi="Calibri"/>
          <w:b/>
          <w:color w:val="143F6A" w:themeColor="accent3" w:themeShade="80"/>
          <w:sz w:val="48"/>
          <w:szCs w:val="28"/>
          <w:lang w:bidi="cs-CZ"/>
        </w:rPr>
        <w:t xml:space="preserve">9. 3., </w:t>
      </w:r>
      <w:r w:rsidR="00150610" w:rsidRPr="005C4D32">
        <w:rPr>
          <w:rFonts w:ascii="Calibri" w:hAnsi="Calibri"/>
          <w:b/>
          <w:color w:val="143F6A" w:themeColor="accent3" w:themeShade="80"/>
          <w:sz w:val="48"/>
          <w:szCs w:val="28"/>
          <w:lang w:bidi="cs-CZ"/>
        </w:rPr>
        <w:t xml:space="preserve"> 16. 3. a  23. 3. 2022 v 16 hodin.</w:t>
      </w:r>
    </w:p>
    <w:p w:rsidR="00335D71" w:rsidRPr="005C4D32" w:rsidRDefault="00335D71" w:rsidP="00150610">
      <w:pPr>
        <w:pStyle w:val="Bezmezer"/>
        <w:rPr>
          <w:rFonts w:ascii="Calibri" w:hAnsi="Calibri"/>
          <w:b/>
          <w:color w:val="143F6A" w:themeColor="accent3" w:themeShade="80"/>
          <w:sz w:val="40"/>
          <w:szCs w:val="28"/>
          <w:lang w:bidi="cs-CZ"/>
        </w:rPr>
      </w:pPr>
    </w:p>
    <w:p w:rsidR="0005798C" w:rsidRPr="005C4D32" w:rsidRDefault="00150610" w:rsidP="007C3E4F">
      <w:pPr>
        <w:jc w:val="center"/>
        <w:rPr>
          <w:rFonts w:ascii="Calibri" w:hAnsi="Calibri"/>
          <w:color w:val="143F6A" w:themeColor="accent3" w:themeShade="80"/>
          <w:sz w:val="40"/>
          <w:lang w:bidi="cs-CZ"/>
        </w:rPr>
      </w:pPr>
      <w:r w:rsidRPr="005C4D32">
        <w:rPr>
          <w:rFonts w:ascii="Calibri" w:hAnsi="Calibri"/>
          <w:color w:val="143F6A" w:themeColor="accent3" w:themeShade="80"/>
          <w:sz w:val="36"/>
          <w:szCs w:val="24"/>
        </w:rPr>
        <w:t>Těšíme se na setkání s Vámi.</w:t>
      </w:r>
      <w:r w:rsidR="0005798C" w:rsidRPr="005C4D32">
        <w:rPr>
          <w:rFonts w:ascii="Calibri" w:hAnsi="Calibri"/>
          <w:color w:val="143F6A" w:themeColor="accent3" w:themeShade="80"/>
          <w:sz w:val="36"/>
          <w:szCs w:val="24"/>
        </w:rPr>
        <w:t xml:space="preserve">   </w:t>
      </w:r>
      <w:r w:rsidR="0005798C" w:rsidRPr="005C4D32">
        <w:rPr>
          <w:rFonts w:ascii="Calibri" w:hAnsi="Calibri"/>
          <w:color w:val="143F6A" w:themeColor="accent3" w:themeShade="80"/>
          <w:sz w:val="40"/>
          <w:lang w:bidi="cs-CZ"/>
        </w:rPr>
        <w:t xml:space="preserve"> </w:t>
      </w:r>
    </w:p>
    <w:sectPr w:rsidR="0005798C" w:rsidRPr="005C4D32" w:rsidSect="004C450F">
      <w:pgSz w:w="11906" w:h="16838" w:code="9"/>
      <w:pgMar w:top="1440" w:right="1440" w:bottom="1440" w:left="1440" w:header="720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151" w:rsidRDefault="00466151" w:rsidP="00150610">
      <w:pPr>
        <w:spacing w:after="0" w:line="240" w:lineRule="auto"/>
      </w:pPr>
      <w:r>
        <w:separator/>
      </w:r>
    </w:p>
  </w:endnote>
  <w:endnote w:type="continuationSeparator" w:id="0">
    <w:p w:rsidR="00466151" w:rsidRDefault="00466151" w:rsidP="0015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151" w:rsidRDefault="00466151" w:rsidP="00150610">
      <w:pPr>
        <w:spacing w:after="0" w:line="240" w:lineRule="auto"/>
      </w:pPr>
      <w:r>
        <w:separator/>
      </w:r>
    </w:p>
  </w:footnote>
  <w:footnote w:type="continuationSeparator" w:id="0">
    <w:p w:rsidR="00466151" w:rsidRDefault="00466151" w:rsidP="00150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948"/>
    <w:rsid w:val="0005798C"/>
    <w:rsid w:val="001226A7"/>
    <w:rsid w:val="00131454"/>
    <w:rsid w:val="00150610"/>
    <w:rsid w:val="00317174"/>
    <w:rsid w:val="00335D71"/>
    <w:rsid w:val="00372086"/>
    <w:rsid w:val="00466151"/>
    <w:rsid w:val="004C450F"/>
    <w:rsid w:val="005A3DDA"/>
    <w:rsid w:val="005C4D32"/>
    <w:rsid w:val="00636281"/>
    <w:rsid w:val="007C3E4F"/>
    <w:rsid w:val="00C41948"/>
    <w:rsid w:val="00E32472"/>
    <w:rsid w:val="00EC7C2F"/>
    <w:rsid w:val="00F367FD"/>
    <w:rsid w:val="00FC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22b4"/>
    </o:shapedefaults>
    <o:shapelayout v:ext="edit">
      <o:idmap v:ext="edit" data="1"/>
    </o:shapelayout>
  </w:shapeDefaults>
  <w:decimalSymbol w:val=","/>
  <w:listSeparator w:val=";"/>
  <w15:chartTrackingRefBased/>
  <w15:docId w15:val="{34827969-992B-4E7E-B75C-7DE1A1BE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7"/>
        <w:szCs w:val="17"/>
        <w:lang w:val="cs-CZ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A66AC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Pr>
      <w:b/>
      <w:bCs/>
      <w:caps w:val="0"/>
      <w:smallCaps/>
      <w:spacing w:val="10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draznn">
    <w:name w:val="Emphasis"/>
    <w:basedOn w:val="Standardnpsmoodstavce"/>
    <w:uiPriority w:val="20"/>
    <w:qFormat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4A66AC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left w:val="single" w:sz="36" w:space="4" w:color="4A66AC" w:themeColor="accent1"/>
      </w:pBdr>
      <w:spacing w:before="100" w:beforeAutospacing="1"/>
      <w:ind w:left="1224" w:right="1224"/>
    </w:pPr>
    <w:rPr>
      <w:color w:val="4A66AC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color w:val="4A66AC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nhideWhenUsed/>
    <w:rPr>
      <w:color w:val="5B63B7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3EBBF0" w:themeColor="followedHyperlink"/>
      <w:u w:val="single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tChar">
    <w:name w:val="Citát Char"/>
    <w:basedOn w:val="Standardnpsmoodstavce"/>
    <w:link w:val="Citt"/>
    <w:uiPriority w:val="2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sz w:val="28"/>
      <w:szCs w:val="28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4A66AC" w:themeColor="accent1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0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610"/>
  </w:style>
  <w:style w:type="paragraph" w:styleId="Zpat">
    <w:name w:val="footer"/>
    <w:basedOn w:val="Normln"/>
    <w:link w:val="ZpatChar"/>
    <w:uiPriority w:val="99"/>
    <w:unhideWhenUsed/>
    <w:rsid w:val="00150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orkova\AppData\Roaming\Microsoft\&#352;ablony\Ion%20(pr&#225;zdn&#233;).dotx" TargetMode="External"/></Relationships>
</file>

<file path=word/theme/theme1.xml><?xml version="1.0" encoding="utf-8"?>
<a:theme xmlns:a="http://schemas.openxmlformats.org/drawingml/2006/main" name="Ion">
  <a:themeElements>
    <a:clrScheme name="Modrá, teplá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856579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2012-09-19T07:40:00+00:00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1622608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TP103457710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EA450-910F-4BBA-835D-7FBC950A68A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9154EAD9-B8AF-4D5C-A6A4-5A078681D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372B30-995D-496B-8F62-EC47EEE7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23</TotalTime>
  <Pages>1</Pages>
  <Words>125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Comorkova</dc:creator>
  <cp:lastModifiedBy>tana</cp:lastModifiedBy>
  <cp:revision>2</cp:revision>
  <dcterms:created xsi:type="dcterms:W3CDTF">2022-02-23T21:01:00Z</dcterms:created>
  <dcterms:modified xsi:type="dcterms:W3CDTF">2022-02-23T21:01:00Z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