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9AD" w:rsidRDefault="000B619D">
      <w:pPr>
        <w:spacing w:after="40"/>
        <w:jc w:val="center"/>
      </w:pPr>
      <w:r>
        <w:rPr>
          <w:rFonts w:ascii="Aptos Display" w:hAnsi="Aptos Display"/>
          <w:b/>
          <w:color w:val="1F4E79"/>
          <w:sz w:val="40"/>
        </w:rPr>
        <w:t>PŘEHLED DOTAZNÍKŮ MŠ</w:t>
      </w:r>
    </w:p>
    <w:p w:rsidR="001919AD" w:rsidRDefault="000B619D">
      <w:pPr>
        <w:jc w:val="center"/>
      </w:pPr>
      <w:r>
        <w:rPr>
          <w:rFonts w:ascii="Aptos" w:hAnsi="Aptos"/>
          <w:color w:val="444444"/>
          <w:sz w:val="21"/>
        </w:rPr>
        <w:t>Naskenujte příslušný QR kód nebo klikněte na odkaz.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324"/>
        <w:gridCol w:w="4535"/>
      </w:tblGrid>
      <w:tr w:rsidR="001919AD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F4E79"/>
            <w:vAlign w:val="center"/>
          </w:tcPr>
          <w:p w:rsidR="001919AD" w:rsidRDefault="000B619D">
            <w:pPr>
              <w:spacing w:before="60" w:after="60"/>
              <w:jc w:val="center"/>
            </w:pPr>
            <w:r>
              <w:rPr>
                <w:rFonts w:ascii="Aptos" w:hAnsi="Aptos"/>
                <w:b/>
                <w:color w:val="FFFFFF"/>
                <w:sz w:val="21"/>
              </w:rPr>
              <w:t>Skupina</w:t>
            </w:r>
          </w:p>
        </w:tc>
        <w:tc>
          <w:tcPr>
            <w:tcW w:w="2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F4E79"/>
            <w:vAlign w:val="center"/>
          </w:tcPr>
          <w:p w:rsidR="001919AD" w:rsidRDefault="000B619D">
            <w:pPr>
              <w:spacing w:before="60" w:after="60"/>
              <w:jc w:val="center"/>
            </w:pPr>
            <w:r>
              <w:rPr>
                <w:rFonts w:ascii="Aptos" w:hAnsi="Aptos"/>
                <w:b/>
                <w:color w:val="FFFFFF"/>
                <w:sz w:val="21"/>
              </w:rPr>
              <w:t>QR kód</w:t>
            </w:r>
          </w:p>
        </w:tc>
        <w:tc>
          <w:tcPr>
            <w:tcW w:w="45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1F4E79"/>
            <w:vAlign w:val="center"/>
          </w:tcPr>
          <w:p w:rsidR="001919AD" w:rsidRDefault="000B619D">
            <w:pPr>
              <w:spacing w:before="60" w:after="60"/>
              <w:jc w:val="center"/>
            </w:pPr>
            <w:r>
              <w:rPr>
                <w:rFonts w:ascii="Aptos" w:hAnsi="Aptos"/>
                <w:b/>
                <w:color w:val="FFFFFF"/>
                <w:sz w:val="21"/>
              </w:rPr>
              <w:t>Odkaz na formulář</w:t>
            </w:r>
          </w:p>
        </w:tc>
      </w:tr>
      <w:tr w:rsidR="001919AD">
        <w:trPr>
          <w:jc w:val="center"/>
        </w:trPr>
        <w:tc>
          <w:tcPr>
            <w:tcW w:w="28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19AD" w:rsidRDefault="000B619D">
            <w:pPr>
              <w:spacing w:after="0"/>
            </w:pPr>
            <w:bookmarkStart w:id="0" w:name="_GoBack"/>
            <w:bookmarkEnd w:id="0"/>
            <w:r>
              <w:rPr>
                <w:rFonts w:ascii="Aptos" w:hAnsi="Aptos"/>
                <w:b/>
                <w:sz w:val="22"/>
              </w:rPr>
              <w:t>Rodiče dětí MŠ</w:t>
            </w:r>
          </w:p>
        </w:tc>
        <w:tc>
          <w:tcPr>
            <w:tcW w:w="2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19AD" w:rsidRDefault="000B619D">
            <w:pPr>
              <w:spacing w:after="0"/>
              <w:jc w:val="center"/>
            </w:pPr>
            <w:r>
              <w:rPr>
                <w:noProof/>
                <w:lang w:val="cs-CZ"/>
              </w:rPr>
              <w:drawing>
                <wp:inline distT="0" distB="0" distL="0" distR="0">
                  <wp:extent cx="1098000" cy="1098000"/>
                  <wp:effectExtent l="0" t="0" r="0" b="0"/>
                  <wp:docPr id="4" name="Picture 4" descr="QR kód – Rodiče dětí M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clean_4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000" cy="10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919AD" w:rsidRDefault="000B619D">
            <w:pPr>
              <w:spacing w:after="0"/>
              <w:jc w:val="center"/>
            </w:pPr>
            <w:hyperlink r:id="rId6">
              <w:r>
                <w:rPr>
                  <w:color w:val="0563C1"/>
                  <w:sz w:val="19"/>
                  <w:u w:val="single"/>
                </w:rPr>
                <w:t>https://forms.cloud.microsoft/e/wzque4190n</w:t>
              </w:r>
            </w:hyperlink>
          </w:p>
        </w:tc>
      </w:tr>
    </w:tbl>
    <w:p w:rsidR="001919AD" w:rsidRDefault="000B619D">
      <w:pPr>
        <w:spacing w:before="140"/>
        <w:jc w:val="center"/>
      </w:pPr>
      <w:r>
        <w:rPr>
          <w:rFonts w:ascii="Aptos" w:hAnsi="Aptos"/>
          <w:i/>
          <w:color w:val="595959"/>
          <w:sz w:val="18"/>
        </w:rPr>
        <w:t>Dotazníky jsou určeny k anonymnímu sběru zpětné vazby v roce 2026.</w:t>
      </w:r>
    </w:p>
    <w:sectPr w:rsidR="001919AD">
      <w:pgSz w:w="12240" w:h="15840"/>
      <w:pgMar w:top="709" w:right="765" w:bottom="709" w:left="76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4BF7E"/>
    <w:multiLevelType w:val="multilevel"/>
    <w:tmpl w:val="599E942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8CF05F"/>
    <w:multiLevelType w:val="multilevel"/>
    <w:tmpl w:val="3E8861DA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724E67"/>
    <w:rsid w:val="00023624"/>
    <w:rsid w:val="000B619D"/>
    <w:rsid w:val="001919AD"/>
    <w:rsid w:val="002D6684"/>
    <w:rsid w:val="00454874"/>
    <w:rsid w:val="00B23A94"/>
    <w:rsid w:val="07724E67"/>
    <w:rsid w:val="221EEDAE"/>
    <w:rsid w:val="782CF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0320C-D8AA-4B7C-86FB-D6771BAA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4"/>
        <w:szCs w:val="24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 w:after="0"/>
      <w:outlineLvl w:val="0"/>
    </w:pPr>
    <w:rPr>
      <w:b/>
      <w:color w:val="2E74B5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1"/>
    </w:pPr>
    <w:rPr>
      <w:b/>
      <w:color w:val="2E74B5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0"/>
      <w:outlineLvl w:val="2"/>
    </w:pPr>
    <w:rPr>
      <w:b/>
      <w:color w:val="2E74B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pPr>
      <w:ind w:left="720"/>
      <w:contextualSpacing/>
    </w:pPr>
  </w:style>
  <w:style w:type="character" w:customStyle="1" w:styleId="Code">
    <w:name w:val="Code"/>
    <w:rPr>
      <w:rFonts w:ascii="Courier New" w:hAnsi="Courier New" w:cs="Courier New"/>
      <w:color w:val="C7254E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23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cloud.microsoft/e/wzque4190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Bárta Zbyněk Ing.</dc:creator>
  <cp:lastModifiedBy>Hvězdička MŠ</cp:lastModifiedBy>
  <cp:revision>2</cp:revision>
  <dcterms:created xsi:type="dcterms:W3CDTF">2026-11-03T08:19:00Z</dcterms:created>
  <dcterms:modified xsi:type="dcterms:W3CDTF">2026-11-03T08:19:00Z</dcterms:modified>
</cp:coreProperties>
</file>